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1C5A" w14:textId="77777777" w:rsidR="00527AFE" w:rsidRDefault="00527AFE" w:rsidP="00527AFE">
      <w:pPr>
        <w:spacing w:after="0"/>
        <w:jc w:val="center"/>
        <w:rPr>
          <w:sz w:val="24"/>
          <w:lang w:val="en-US"/>
        </w:rPr>
      </w:pPr>
      <w:r w:rsidRPr="006B0396">
        <w:rPr>
          <w:noProof/>
          <w:sz w:val="20"/>
          <w:highlight w:val="yellow"/>
          <w:lang w:val="en-US"/>
        </w:rPr>
        <w:drawing>
          <wp:inline distT="0" distB="0" distL="0" distR="0" wp14:anchorId="107B6053" wp14:editId="682B1994">
            <wp:extent cx="2754156" cy="11841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156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AA646" w14:textId="77777777" w:rsidR="00396CFC" w:rsidRDefault="00396CFC" w:rsidP="00900CDF">
      <w:pPr>
        <w:spacing w:after="0"/>
        <w:rPr>
          <w:sz w:val="24"/>
          <w:lang w:val="en-US"/>
        </w:rPr>
      </w:pPr>
    </w:p>
    <w:p w14:paraId="1849B5C1" w14:textId="77777777" w:rsidR="00900CDF" w:rsidRPr="006B0396" w:rsidRDefault="007B0337" w:rsidP="00900CDF">
      <w:p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At 2:30pm Friday October 23</w:t>
      </w:r>
      <w:r w:rsidR="00E72A50" w:rsidRPr="006B0396">
        <w:rPr>
          <w:sz w:val="24"/>
          <w:vertAlign w:val="superscript"/>
          <w:lang w:val="en-US"/>
        </w:rPr>
        <w:t>rd</w:t>
      </w:r>
      <w:r w:rsidR="00900CDF" w:rsidRPr="006B0396">
        <w:rPr>
          <w:sz w:val="24"/>
          <w:lang w:val="en-US"/>
        </w:rPr>
        <w:t xml:space="preserve"> the Middlesex-London Health Unit issued </w:t>
      </w:r>
      <w:r w:rsidR="001157F2" w:rsidRPr="006B0396">
        <w:rPr>
          <w:sz w:val="24"/>
          <w:lang w:val="en-US"/>
        </w:rPr>
        <w:t xml:space="preserve">an update on </w:t>
      </w:r>
      <w:r w:rsidR="00900CDF" w:rsidRPr="006B0396">
        <w:rPr>
          <w:sz w:val="24"/>
          <w:lang w:val="en-US"/>
        </w:rPr>
        <w:t>new restrictions due to Covid-19 which will affect all of the sports and other activities that take place at the FlightExec Centre.  As disappointing as th</w:t>
      </w:r>
      <w:r w:rsidR="001157F2" w:rsidRPr="006B0396">
        <w:rPr>
          <w:sz w:val="24"/>
          <w:lang w:val="en-US"/>
        </w:rPr>
        <w:t xml:space="preserve">e restrictions are </w:t>
      </w:r>
      <w:r w:rsidR="00900CDF" w:rsidRPr="006B0396">
        <w:rPr>
          <w:sz w:val="24"/>
          <w:lang w:val="en-US"/>
        </w:rPr>
        <w:t xml:space="preserve">for all of us, at least we are able to remain open and </w:t>
      </w:r>
      <w:r w:rsidR="001157F2" w:rsidRPr="006B0396">
        <w:rPr>
          <w:sz w:val="24"/>
          <w:lang w:val="en-US"/>
        </w:rPr>
        <w:t xml:space="preserve">hopefully </w:t>
      </w:r>
      <w:r w:rsidR="00900CDF" w:rsidRPr="006B0396">
        <w:rPr>
          <w:sz w:val="24"/>
          <w:lang w:val="en-US"/>
        </w:rPr>
        <w:t xml:space="preserve">restrictions will </w:t>
      </w:r>
      <w:r w:rsidR="001157F2" w:rsidRPr="006B0396">
        <w:rPr>
          <w:sz w:val="24"/>
          <w:lang w:val="en-US"/>
        </w:rPr>
        <w:t>be reduced sooner than later</w:t>
      </w:r>
      <w:r w:rsidR="00900CDF" w:rsidRPr="006B0396">
        <w:rPr>
          <w:sz w:val="24"/>
          <w:lang w:val="en-US"/>
        </w:rPr>
        <w:t xml:space="preserve">.  </w:t>
      </w:r>
      <w:r w:rsidR="00A2267B" w:rsidRPr="006B0396">
        <w:rPr>
          <w:sz w:val="24"/>
          <w:lang w:val="en-US"/>
        </w:rPr>
        <w:t xml:space="preserve">Please read below for details on the </w:t>
      </w:r>
      <w:r w:rsidR="00D03201" w:rsidRPr="006B0396">
        <w:rPr>
          <w:sz w:val="24"/>
          <w:lang w:val="en-US"/>
        </w:rPr>
        <w:t>updated regulations</w:t>
      </w:r>
      <w:r w:rsidR="001157F2" w:rsidRPr="006B0396">
        <w:rPr>
          <w:sz w:val="24"/>
          <w:lang w:val="en-US"/>
        </w:rPr>
        <w:t xml:space="preserve"> (</w:t>
      </w:r>
      <w:r w:rsidR="00311058" w:rsidRPr="006B0396">
        <w:rPr>
          <w:sz w:val="24"/>
          <w:lang w:val="en-US"/>
        </w:rPr>
        <w:t>copy attached)</w:t>
      </w:r>
      <w:r w:rsidR="00D03201" w:rsidRPr="006B0396">
        <w:rPr>
          <w:sz w:val="24"/>
          <w:lang w:val="en-US"/>
        </w:rPr>
        <w:t>.</w:t>
      </w:r>
    </w:p>
    <w:p w14:paraId="5ECE7D49" w14:textId="77777777" w:rsidR="00D03201" w:rsidRPr="006B0396" w:rsidRDefault="00D03201" w:rsidP="00900CDF">
      <w:pPr>
        <w:spacing w:after="0"/>
        <w:rPr>
          <w:sz w:val="24"/>
          <w:lang w:val="en-US"/>
        </w:rPr>
      </w:pPr>
    </w:p>
    <w:p w14:paraId="32A940FF" w14:textId="77777777" w:rsidR="00900CDF" w:rsidRPr="006B0396" w:rsidRDefault="00900CDF" w:rsidP="00900CDF">
      <w:p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Key details to be aware of include:</w:t>
      </w:r>
    </w:p>
    <w:p w14:paraId="222F4A8F" w14:textId="77777777" w:rsidR="00E72A50" w:rsidRPr="006B0396" w:rsidRDefault="00900CDF" w:rsidP="00601663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All of these changes take effect as of Saturday Oct</w:t>
      </w:r>
      <w:r w:rsidR="00F438CA" w:rsidRPr="006B0396">
        <w:rPr>
          <w:sz w:val="24"/>
          <w:lang w:val="en-US"/>
        </w:rPr>
        <w:t>ober,</w:t>
      </w:r>
      <w:r w:rsidRPr="006B0396">
        <w:rPr>
          <w:sz w:val="24"/>
          <w:lang w:val="en-US"/>
        </w:rPr>
        <w:t xml:space="preserve"> 24</w:t>
      </w:r>
      <w:r w:rsidRPr="006B0396">
        <w:rPr>
          <w:sz w:val="24"/>
          <w:vertAlign w:val="superscript"/>
          <w:lang w:val="en-US"/>
        </w:rPr>
        <w:t>th</w:t>
      </w:r>
      <w:r w:rsidR="00E72A50" w:rsidRPr="006B0396">
        <w:rPr>
          <w:sz w:val="24"/>
          <w:vertAlign w:val="superscript"/>
          <w:lang w:val="en-US"/>
        </w:rPr>
        <w:t xml:space="preserve">, </w:t>
      </w:r>
    </w:p>
    <w:p w14:paraId="0B4C1436" w14:textId="77777777" w:rsidR="00900CDF" w:rsidRPr="006B0396" w:rsidRDefault="00900CDF" w:rsidP="00601663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There are no exceptions to these new restrictions, we require all users of our facilities to abide by these rules.</w:t>
      </w:r>
    </w:p>
    <w:p w14:paraId="00B0214E" w14:textId="77777777" w:rsidR="004872C0" w:rsidRPr="006B0396" w:rsidRDefault="004872C0" w:rsidP="00900CD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 xml:space="preserve">We continue to not allow any food or drink inside the building, except </w:t>
      </w:r>
      <w:r w:rsidR="004A014A" w:rsidRPr="006B0396">
        <w:rPr>
          <w:sz w:val="24"/>
          <w:lang w:val="en-US"/>
        </w:rPr>
        <w:t xml:space="preserve">drink </w:t>
      </w:r>
      <w:r w:rsidRPr="006B0396">
        <w:rPr>
          <w:sz w:val="24"/>
          <w:lang w:val="en-US"/>
        </w:rPr>
        <w:t>for active participants.</w:t>
      </w:r>
    </w:p>
    <w:p w14:paraId="7FFA5DF6" w14:textId="77777777" w:rsidR="00900CDF" w:rsidRPr="006B0396" w:rsidRDefault="00900CDF" w:rsidP="00900CD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At this point there is no end date for these new restrictions</w:t>
      </w:r>
      <w:r w:rsidR="00AA21CA" w:rsidRPr="006B0396">
        <w:rPr>
          <w:sz w:val="24"/>
          <w:lang w:val="en-US"/>
        </w:rPr>
        <w:t>, but the health unit will be reviewing every 4 weeks</w:t>
      </w:r>
      <w:r w:rsidRPr="006B0396">
        <w:rPr>
          <w:sz w:val="24"/>
          <w:lang w:val="en-US"/>
        </w:rPr>
        <w:t>.</w:t>
      </w:r>
    </w:p>
    <w:p w14:paraId="42F3A226" w14:textId="77777777" w:rsidR="00900CDF" w:rsidRPr="006B0396" w:rsidRDefault="00900CDF" w:rsidP="006B0396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 xml:space="preserve">User groups remain responsible to ensure everyone who enters the </w:t>
      </w:r>
      <w:r w:rsidR="004A014A" w:rsidRPr="006B0396">
        <w:rPr>
          <w:sz w:val="24"/>
          <w:lang w:val="en-US"/>
        </w:rPr>
        <w:t>facility</w:t>
      </w:r>
      <w:r w:rsidRPr="006B0396">
        <w:rPr>
          <w:sz w:val="24"/>
          <w:lang w:val="en-US"/>
        </w:rPr>
        <w:t xml:space="preserve"> for their rental (participants, coaches, trainers &amp; spectators) completes and sub</w:t>
      </w:r>
      <w:r w:rsidR="00A2267B" w:rsidRPr="006B0396">
        <w:rPr>
          <w:sz w:val="24"/>
          <w:lang w:val="en-US"/>
        </w:rPr>
        <w:t>mits a health screening form,</w:t>
      </w:r>
      <w:r w:rsidRPr="006B0396">
        <w:rPr>
          <w:sz w:val="24"/>
          <w:lang w:val="en-US"/>
        </w:rPr>
        <w:t xml:space="preserve"> user groups must keep these documents for a minimum of 30 days</w:t>
      </w:r>
      <w:r w:rsidR="001157F2" w:rsidRPr="006B0396">
        <w:rPr>
          <w:sz w:val="24"/>
          <w:lang w:val="en-US"/>
        </w:rPr>
        <w:t xml:space="preserve"> (copy attached).  If your answer is “yes” to any of the questions on this form then DO NOT come to our facility.</w:t>
      </w:r>
    </w:p>
    <w:p w14:paraId="17A073E2" w14:textId="77777777" w:rsidR="00900CDF" w:rsidRPr="006B0396" w:rsidRDefault="00900CDF" w:rsidP="00900CD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For ice users:</w:t>
      </w:r>
    </w:p>
    <w:p w14:paraId="018A640C" w14:textId="77777777" w:rsidR="00900CDF" w:rsidRPr="006B0396" w:rsidRDefault="00F438CA" w:rsidP="00900CDF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The</w:t>
      </w:r>
      <w:r w:rsidR="001157F2" w:rsidRPr="006B0396">
        <w:rPr>
          <w:sz w:val="24"/>
          <w:lang w:val="en-US"/>
        </w:rPr>
        <w:t xml:space="preserve">re is a </w:t>
      </w:r>
      <w:r w:rsidRPr="006B0396">
        <w:rPr>
          <w:sz w:val="24"/>
          <w:lang w:val="en-US"/>
        </w:rPr>
        <w:t>new 12</w:t>
      </w:r>
      <w:r w:rsidR="00900CDF" w:rsidRPr="006B0396">
        <w:rPr>
          <w:sz w:val="24"/>
          <w:lang w:val="en-US"/>
        </w:rPr>
        <w:t xml:space="preserve">-person maximum </w:t>
      </w:r>
      <w:r w:rsidR="001157F2" w:rsidRPr="006B0396">
        <w:rPr>
          <w:sz w:val="24"/>
          <w:lang w:val="en-US"/>
        </w:rPr>
        <w:t xml:space="preserve">group size </w:t>
      </w:r>
      <w:r w:rsidR="00603397" w:rsidRPr="006B0396">
        <w:rPr>
          <w:sz w:val="24"/>
          <w:lang w:val="en-US"/>
        </w:rPr>
        <w:t>with the addition</w:t>
      </w:r>
      <w:r w:rsidR="007B0337" w:rsidRPr="006B0396">
        <w:rPr>
          <w:sz w:val="24"/>
          <w:lang w:val="en-US"/>
        </w:rPr>
        <w:t xml:space="preserve"> of 3 staff, referees and /or instructors.</w:t>
      </w:r>
    </w:p>
    <w:p w14:paraId="352CC3A7" w14:textId="77777777" w:rsidR="00311058" w:rsidRPr="006B0396" w:rsidRDefault="00311058" w:rsidP="00900CDF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In game format, ice rentals can have a maximum of 12 players on each team, with coaches, trainers and refs not counting towards that total; but total number of participants (including coaches, trainers, refs and players) cannot exceed 25.</w:t>
      </w:r>
    </w:p>
    <w:p w14:paraId="115AA65A" w14:textId="77777777" w:rsidR="00A2267B" w:rsidRPr="006B0396" w:rsidRDefault="00A2267B" w:rsidP="00A2267B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 xml:space="preserve">Individuals cannot alternate between designated </w:t>
      </w:r>
      <w:proofErr w:type="gramStart"/>
      <w:r w:rsidRPr="006B0396">
        <w:rPr>
          <w:sz w:val="24"/>
          <w:lang w:val="en-US"/>
        </w:rPr>
        <w:t>areas</w:t>
      </w:r>
      <w:r w:rsidR="001157F2" w:rsidRPr="006B0396">
        <w:rPr>
          <w:sz w:val="24"/>
          <w:lang w:val="en-US"/>
        </w:rPr>
        <w:t>,</w:t>
      </w:r>
      <w:proofErr w:type="gramEnd"/>
      <w:r w:rsidR="001157F2" w:rsidRPr="006B0396">
        <w:rPr>
          <w:sz w:val="24"/>
          <w:lang w:val="en-US"/>
        </w:rPr>
        <w:t xml:space="preserve"> you must stay in one group</w:t>
      </w:r>
      <w:r w:rsidRPr="006B0396">
        <w:rPr>
          <w:sz w:val="24"/>
          <w:lang w:val="en-US"/>
        </w:rPr>
        <w:t>.</w:t>
      </w:r>
    </w:p>
    <w:p w14:paraId="5DAC9104" w14:textId="77777777" w:rsidR="000171B2" w:rsidRPr="006B0396" w:rsidRDefault="007B0337" w:rsidP="000171B2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Each group is to use</w:t>
      </w:r>
      <w:r w:rsidR="00900CDF" w:rsidRPr="006B0396">
        <w:rPr>
          <w:sz w:val="24"/>
          <w:lang w:val="en-US"/>
        </w:rPr>
        <w:t xml:space="preserve"> a </w:t>
      </w:r>
      <w:r w:rsidR="00A2267B" w:rsidRPr="006B0396">
        <w:rPr>
          <w:sz w:val="24"/>
          <w:lang w:val="en-US"/>
        </w:rPr>
        <w:t>separate change room and</w:t>
      </w:r>
      <w:r w:rsidRPr="006B0396">
        <w:rPr>
          <w:sz w:val="24"/>
          <w:lang w:val="en-US"/>
        </w:rPr>
        <w:t xml:space="preserve"> </w:t>
      </w:r>
      <w:r w:rsidR="00E72A50" w:rsidRPr="006B0396">
        <w:rPr>
          <w:sz w:val="24"/>
          <w:lang w:val="en-US"/>
        </w:rPr>
        <w:t>must stay inside their designated area</w:t>
      </w:r>
      <w:r w:rsidR="000171B2" w:rsidRPr="006B0396">
        <w:rPr>
          <w:sz w:val="24"/>
          <w:lang w:val="en-US"/>
        </w:rPr>
        <w:t xml:space="preserve"> </w:t>
      </w:r>
      <w:r w:rsidR="00E72A50" w:rsidRPr="006B0396">
        <w:rPr>
          <w:sz w:val="24"/>
          <w:lang w:val="en-US"/>
        </w:rPr>
        <w:t>(</w:t>
      </w:r>
      <w:r w:rsidR="000171B2" w:rsidRPr="006B0396">
        <w:rPr>
          <w:sz w:val="24"/>
          <w:lang w:val="en-US"/>
        </w:rPr>
        <w:t>s</w:t>
      </w:r>
      <w:r w:rsidR="00A2267B" w:rsidRPr="006B0396">
        <w:rPr>
          <w:sz w:val="24"/>
          <w:lang w:val="en-US"/>
        </w:rPr>
        <w:t>ee</w:t>
      </w:r>
      <w:r w:rsidR="000171B2" w:rsidRPr="006B0396">
        <w:rPr>
          <w:sz w:val="24"/>
          <w:lang w:val="en-US"/>
        </w:rPr>
        <w:t xml:space="preserve"> layout below).  Each ice rental will be responsible for setting out foam dividers to define the “out of bounds area”, the dividers will be supplied by Municipal Staff. </w:t>
      </w:r>
    </w:p>
    <w:p w14:paraId="40441F22" w14:textId="77777777" w:rsidR="001157F2" w:rsidRPr="006B0396" w:rsidRDefault="001157F2" w:rsidP="00900CDF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>No intentional physical contact</w:t>
      </w:r>
      <w:r w:rsidR="000171B2" w:rsidRPr="006B0396">
        <w:rPr>
          <w:sz w:val="24"/>
          <w:lang w:val="en-US"/>
        </w:rPr>
        <w:t>.</w:t>
      </w:r>
    </w:p>
    <w:p w14:paraId="106B20E3" w14:textId="77777777" w:rsidR="00AA21CA" w:rsidRPr="006B0396" w:rsidRDefault="00AA21CA" w:rsidP="00900CDF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6B0396">
        <w:rPr>
          <w:sz w:val="24"/>
          <w:lang w:val="en-US"/>
        </w:rPr>
        <w:t xml:space="preserve">When not participating on the ice, minimum 2 </w:t>
      </w:r>
      <w:proofErr w:type="spellStart"/>
      <w:r w:rsidRPr="006B0396">
        <w:rPr>
          <w:sz w:val="24"/>
          <w:lang w:val="en-US"/>
        </w:rPr>
        <w:t>metres</w:t>
      </w:r>
      <w:proofErr w:type="spellEnd"/>
      <w:r w:rsidRPr="006B0396">
        <w:rPr>
          <w:sz w:val="24"/>
          <w:lang w:val="en-US"/>
        </w:rPr>
        <w:t xml:space="preserve"> between people (</w:t>
      </w:r>
      <w:proofErr w:type="spellStart"/>
      <w:r w:rsidRPr="006B0396">
        <w:rPr>
          <w:sz w:val="24"/>
          <w:lang w:val="en-US"/>
        </w:rPr>
        <w:t>ie</w:t>
      </w:r>
      <w:proofErr w:type="spellEnd"/>
      <w:r w:rsidRPr="006B0396">
        <w:rPr>
          <w:sz w:val="24"/>
          <w:lang w:val="en-US"/>
        </w:rPr>
        <w:t>. players sitting on the bench and coaches/trainers behind the bench).</w:t>
      </w:r>
    </w:p>
    <w:p w14:paraId="78D96D84" w14:textId="77777777" w:rsidR="00275C97" w:rsidRPr="000171B2" w:rsidRDefault="00275C97" w:rsidP="00900CDF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lastRenderedPageBreak/>
        <w:t>Face coverings required for coaches &amp; trainers not on the ice.</w:t>
      </w:r>
    </w:p>
    <w:p w14:paraId="484B64FA" w14:textId="77777777" w:rsidR="00900CDF" w:rsidRPr="00764438" w:rsidRDefault="00900CDF" w:rsidP="00900CDF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764438">
        <w:rPr>
          <w:sz w:val="24"/>
          <w:lang w:val="en-US"/>
        </w:rPr>
        <w:t xml:space="preserve">Spectators will still be permitted – a maximum of one per family, required to view from the designated section, sitting a minimum of two meters apart from each </w:t>
      </w:r>
      <w:r w:rsidRPr="000171B2">
        <w:rPr>
          <w:sz w:val="24"/>
          <w:lang w:val="en-US"/>
        </w:rPr>
        <w:t>other</w:t>
      </w:r>
      <w:r w:rsidR="007B0337" w:rsidRPr="000171B2">
        <w:rPr>
          <w:sz w:val="24"/>
          <w:lang w:val="en-US"/>
        </w:rPr>
        <w:t xml:space="preserve">, </w:t>
      </w:r>
      <w:r w:rsidR="001157F2" w:rsidRPr="000171B2">
        <w:rPr>
          <w:sz w:val="24"/>
          <w:lang w:val="en-US"/>
        </w:rPr>
        <w:t xml:space="preserve">with masks mandatory, </w:t>
      </w:r>
      <w:r w:rsidR="007B0337" w:rsidRPr="000171B2">
        <w:rPr>
          <w:sz w:val="24"/>
          <w:lang w:val="en-US"/>
        </w:rPr>
        <w:t>no exceptions</w:t>
      </w:r>
      <w:r w:rsidR="007B0337">
        <w:rPr>
          <w:sz w:val="24"/>
          <w:lang w:val="en-US"/>
        </w:rPr>
        <w:t xml:space="preserve">. </w:t>
      </w:r>
    </w:p>
    <w:p w14:paraId="0F6DA6C3" w14:textId="77777777" w:rsidR="00CB2E41" w:rsidRDefault="00CB2E41" w:rsidP="00CB2E41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764438">
        <w:rPr>
          <w:sz w:val="24"/>
          <w:lang w:val="en-US"/>
        </w:rPr>
        <w:t>For gymnasium users:</w:t>
      </w:r>
    </w:p>
    <w:p w14:paraId="7CA33571" w14:textId="77777777" w:rsidR="00A34FCE" w:rsidRPr="007B0337" w:rsidRDefault="007B0337" w:rsidP="007B0337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The new 12</w:t>
      </w:r>
      <w:r w:rsidR="00A34FCE" w:rsidRPr="00764438">
        <w:rPr>
          <w:sz w:val="24"/>
          <w:lang w:val="en-US"/>
        </w:rPr>
        <w:t xml:space="preserve">-person maximum includes </w:t>
      </w:r>
      <w:r>
        <w:rPr>
          <w:sz w:val="24"/>
          <w:lang w:val="en-US"/>
        </w:rPr>
        <w:t>the addition of 3 staff, referees and /or instructors.</w:t>
      </w:r>
    </w:p>
    <w:p w14:paraId="1C462F82" w14:textId="77777777" w:rsidR="00A34FCE" w:rsidRDefault="00A34FCE" w:rsidP="00752F66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A34FCE">
        <w:rPr>
          <w:sz w:val="24"/>
          <w:lang w:val="en-US"/>
        </w:rPr>
        <w:t xml:space="preserve">Gym rentals can </w:t>
      </w:r>
      <w:r w:rsidRPr="000171B2">
        <w:rPr>
          <w:sz w:val="24"/>
          <w:lang w:val="en-US"/>
        </w:rPr>
        <w:t>have 20 people maximum</w:t>
      </w:r>
      <w:r w:rsidR="007B0337" w:rsidRPr="000171B2">
        <w:rPr>
          <w:sz w:val="24"/>
          <w:lang w:val="en-US"/>
        </w:rPr>
        <w:t xml:space="preserve">, </w:t>
      </w:r>
      <w:r w:rsidRPr="000171B2">
        <w:rPr>
          <w:sz w:val="24"/>
          <w:lang w:val="en-US"/>
        </w:rPr>
        <w:t>only if the gym d</w:t>
      </w:r>
      <w:r w:rsidR="00D03201" w:rsidRPr="000171B2">
        <w:rPr>
          <w:sz w:val="24"/>
          <w:lang w:val="en-US"/>
        </w:rPr>
        <w:t xml:space="preserve">ivider/wall is utilized to define two separate groups of 10, </w:t>
      </w:r>
      <w:r w:rsidRPr="000171B2">
        <w:rPr>
          <w:sz w:val="24"/>
          <w:lang w:val="en-US"/>
        </w:rPr>
        <w:t>each group staying on their own side of the gym except for entering and exiting the facility.  Individuals cannot alternate between playing</w:t>
      </w:r>
      <w:r w:rsidR="001157F2" w:rsidRPr="000171B2">
        <w:rPr>
          <w:sz w:val="24"/>
          <w:lang w:val="en-US"/>
        </w:rPr>
        <w:t>/coaching/</w:t>
      </w:r>
      <w:proofErr w:type="spellStart"/>
      <w:r w:rsidR="001157F2" w:rsidRPr="000171B2">
        <w:rPr>
          <w:sz w:val="24"/>
          <w:lang w:val="en-US"/>
        </w:rPr>
        <w:t>re</w:t>
      </w:r>
      <w:r w:rsidR="00AA21CA">
        <w:rPr>
          <w:sz w:val="24"/>
          <w:lang w:val="en-US"/>
        </w:rPr>
        <w:t>f</w:t>
      </w:r>
      <w:r w:rsidR="001157F2" w:rsidRPr="000171B2">
        <w:rPr>
          <w:sz w:val="24"/>
          <w:lang w:val="en-US"/>
        </w:rPr>
        <w:t>fing</w:t>
      </w:r>
      <w:proofErr w:type="spellEnd"/>
      <w:r w:rsidRPr="000171B2">
        <w:rPr>
          <w:sz w:val="24"/>
          <w:lang w:val="en-US"/>
        </w:rPr>
        <w:t xml:space="preserve"> on both</w:t>
      </w:r>
      <w:r w:rsidRPr="00A34FCE">
        <w:rPr>
          <w:sz w:val="24"/>
          <w:lang w:val="en-US"/>
        </w:rPr>
        <w:t xml:space="preserve"> sides of the divider.</w:t>
      </w:r>
      <w:r w:rsidR="007B0337">
        <w:rPr>
          <w:sz w:val="24"/>
          <w:lang w:val="en-US"/>
        </w:rPr>
        <w:t xml:space="preserve"> </w:t>
      </w:r>
    </w:p>
    <w:p w14:paraId="4B9940A7" w14:textId="77777777" w:rsidR="00AA21CA" w:rsidRPr="00AA21CA" w:rsidRDefault="00AA21CA" w:rsidP="00C75C6D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 w:rsidRPr="00AA21CA">
        <w:rPr>
          <w:sz w:val="24"/>
          <w:lang w:val="en-US"/>
        </w:rPr>
        <w:t xml:space="preserve">When not participating </w:t>
      </w:r>
      <w:r>
        <w:rPr>
          <w:sz w:val="24"/>
          <w:lang w:val="en-US"/>
        </w:rPr>
        <w:t>in the sport</w:t>
      </w:r>
      <w:r w:rsidRPr="00AA21CA">
        <w:rPr>
          <w:sz w:val="24"/>
          <w:lang w:val="en-US"/>
        </w:rPr>
        <w:t xml:space="preserve">, minimum 2 </w:t>
      </w:r>
      <w:proofErr w:type="spellStart"/>
      <w:r w:rsidRPr="00AA21CA">
        <w:rPr>
          <w:sz w:val="24"/>
          <w:lang w:val="en-US"/>
        </w:rPr>
        <w:t>metres</w:t>
      </w:r>
      <w:proofErr w:type="spellEnd"/>
      <w:r w:rsidRPr="00AA21CA">
        <w:rPr>
          <w:sz w:val="24"/>
          <w:lang w:val="en-US"/>
        </w:rPr>
        <w:t xml:space="preserve"> between people (</w:t>
      </w:r>
      <w:proofErr w:type="spellStart"/>
      <w:r w:rsidRPr="00AA21CA">
        <w:rPr>
          <w:sz w:val="24"/>
          <w:lang w:val="en-US"/>
        </w:rPr>
        <w:t>ie</w:t>
      </w:r>
      <w:proofErr w:type="spellEnd"/>
      <w:r w:rsidRPr="00AA21CA">
        <w:rPr>
          <w:sz w:val="24"/>
          <w:lang w:val="en-US"/>
        </w:rPr>
        <w:t>. players sitting on the bench and coaches/trainers behind the bench).</w:t>
      </w:r>
    </w:p>
    <w:p w14:paraId="515229DF" w14:textId="77777777" w:rsidR="00A2267B" w:rsidRPr="00A2267B" w:rsidRDefault="00A2267B" w:rsidP="00A2267B">
      <w:pPr>
        <w:spacing w:after="0"/>
        <w:ind w:left="360"/>
        <w:rPr>
          <w:sz w:val="24"/>
          <w:lang w:val="en-US"/>
        </w:rPr>
      </w:pPr>
    </w:p>
    <w:p w14:paraId="581D3CBB" w14:textId="77777777" w:rsidR="007B0337" w:rsidRDefault="007B0337" w:rsidP="007B0337">
      <w:pPr>
        <w:pStyle w:val="ListParagraph"/>
        <w:numPr>
          <w:ilvl w:val="0"/>
          <w:numId w:val="2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For basketball users:</w:t>
      </w:r>
    </w:p>
    <w:p w14:paraId="74AFC146" w14:textId="77777777" w:rsidR="007B0337" w:rsidRPr="007B0337" w:rsidRDefault="007B0337" w:rsidP="007B0337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0171B2">
        <w:rPr>
          <w:sz w:val="24"/>
          <w:lang w:val="en-US"/>
        </w:rPr>
        <w:t xml:space="preserve">Basketball may only be practiced or played within the facility if they do not allow for </w:t>
      </w:r>
      <w:r w:rsidR="001157F2" w:rsidRPr="000171B2">
        <w:rPr>
          <w:sz w:val="24"/>
          <w:lang w:val="en-US"/>
        </w:rPr>
        <w:t>intentional</w:t>
      </w:r>
      <w:r w:rsidR="001157F2">
        <w:rPr>
          <w:sz w:val="24"/>
          <w:lang w:val="en-US"/>
        </w:rPr>
        <w:t xml:space="preserve"> </w:t>
      </w:r>
      <w:r>
        <w:rPr>
          <w:sz w:val="24"/>
          <w:lang w:val="en-US"/>
        </w:rPr>
        <w:t>physical contact between players or if they have been modified to avoid physical contact between the players.</w:t>
      </w:r>
      <w:r w:rsidR="00D03201">
        <w:rPr>
          <w:sz w:val="24"/>
          <w:lang w:val="en-US"/>
        </w:rPr>
        <w:t xml:space="preserve"> Basketball rentals will have to defer to skill development only, with no physical contact. </w:t>
      </w:r>
    </w:p>
    <w:p w14:paraId="1596977D" w14:textId="77777777" w:rsidR="007B0337" w:rsidRDefault="007B0337" w:rsidP="007B0337">
      <w:pPr>
        <w:pStyle w:val="ListParagraph"/>
        <w:spacing w:after="0"/>
        <w:rPr>
          <w:sz w:val="24"/>
          <w:lang w:val="en-US"/>
        </w:rPr>
      </w:pPr>
    </w:p>
    <w:p w14:paraId="4D3E5008" w14:textId="77777777" w:rsidR="00CB2E41" w:rsidRDefault="00CB2E41" w:rsidP="00CB2E41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764438">
        <w:rPr>
          <w:sz w:val="24"/>
          <w:lang w:val="en-US"/>
        </w:rPr>
        <w:t>For walking track:</w:t>
      </w:r>
    </w:p>
    <w:p w14:paraId="6A911088" w14:textId="77777777" w:rsidR="004A014A" w:rsidRDefault="00C70473" w:rsidP="004A014A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Walkers are encouraged to stay on the inside lane and runners on the outside lane.</w:t>
      </w:r>
    </w:p>
    <w:p w14:paraId="5A341223" w14:textId="77777777" w:rsidR="00C70473" w:rsidRPr="00764438" w:rsidRDefault="00C70473" w:rsidP="004A014A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Although not mandatory, masks are encouraged for our track users.</w:t>
      </w:r>
    </w:p>
    <w:p w14:paraId="1AA8B5AA" w14:textId="77777777" w:rsidR="007B0337" w:rsidRDefault="007B0337" w:rsidP="007B0337">
      <w:pPr>
        <w:pStyle w:val="ListParagraph"/>
        <w:spacing w:after="0"/>
        <w:rPr>
          <w:sz w:val="24"/>
          <w:lang w:val="en-US"/>
        </w:rPr>
      </w:pPr>
    </w:p>
    <w:p w14:paraId="554DF247" w14:textId="77777777" w:rsidR="00CB2E41" w:rsidRDefault="00CB2E41" w:rsidP="004A014A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764438">
        <w:rPr>
          <w:sz w:val="24"/>
          <w:lang w:val="en-US"/>
        </w:rPr>
        <w:t xml:space="preserve">For </w:t>
      </w:r>
      <w:r w:rsidR="004A014A">
        <w:rPr>
          <w:sz w:val="24"/>
          <w:lang w:val="en-US"/>
        </w:rPr>
        <w:t>meeting rooms</w:t>
      </w:r>
      <w:r w:rsidRPr="00764438">
        <w:rPr>
          <w:sz w:val="24"/>
          <w:lang w:val="en-US"/>
        </w:rPr>
        <w:t>:</w:t>
      </w:r>
    </w:p>
    <w:p w14:paraId="2A547E7D" w14:textId="77777777" w:rsidR="004A014A" w:rsidRDefault="007B0337" w:rsidP="004A014A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There is a new 12</w:t>
      </w:r>
      <w:r w:rsidR="004A014A">
        <w:rPr>
          <w:sz w:val="24"/>
          <w:lang w:val="en-US"/>
        </w:rPr>
        <w:t>-person maximum on all meeting rooms.</w:t>
      </w:r>
    </w:p>
    <w:p w14:paraId="06853C15" w14:textId="77777777" w:rsidR="004A014A" w:rsidRPr="004A014A" w:rsidRDefault="007B0337" w:rsidP="004A014A">
      <w:pPr>
        <w:pStyle w:val="ListParagraph"/>
        <w:numPr>
          <w:ilvl w:val="1"/>
          <w:numId w:val="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Social distancing</w:t>
      </w:r>
      <w:r w:rsidR="004A014A">
        <w:rPr>
          <w:sz w:val="24"/>
          <w:lang w:val="en-US"/>
        </w:rPr>
        <w:t xml:space="preserve"> and masks will </w:t>
      </w:r>
      <w:r w:rsidR="00C70473">
        <w:rPr>
          <w:sz w:val="24"/>
          <w:lang w:val="en-US"/>
        </w:rPr>
        <w:t>remain mandatory in these rooms.</w:t>
      </w:r>
    </w:p>
    <w:p w14:paraId="405EADB9" w14:textId="77777777" w:rsidR="00CB2E41" w:rsidRPr="00764438" w:rsidRDefault="00CB2E41" w:rsidP="00CB2E41">
      <w:pPr>
        <w:spacing w:after="0"/>
        <w:rPr>
          <w:sz w:val="24"/>
          <w:lang w:val="en-US"/>
        </w:rPr>
      </w:pPr>
    </w:p>
    <w:p w14:paraId="0B3B5F9D" w14:textId="77777777" w:rsidR="00CB2E41" w:rsidRDefault="00CB2E41" w:rsidP="00CB2E41">
      <w:pPr>
        <w:spacing w:after="0"/>
        <w:rPr>
          <w:sz w:val="24"/>
          <w:lang w:val="en-US"/>
        </w:rPr>
      </w:pPr>
      <w:r w:rsidRPr="00764438">
        <w:rPr>
          <w:sz w:val="24"/>
          <w:lang w:val="en-US"/>
        </w:rPr>
        <w:t>Please contact me directly if these changes will affect any upcoming rental dates that you have scheduled with us.  If I do not hear from you then I will a</w:t>
      </w:r>
      <w:r>
        <w:rPr>
          <w:sz w:val="24"/>
          <w:lang w:val="en-US"/>
        </w:rPr>
        <w:t>ssume that your group will make the required adjustments to continue under these new restrictions.</w:t>
      </w:r>
    </w:p>
    <w:p w14:paraId="7FCFAF7F" w14:textId="77777777" w:rsidR="00CB2E41" w:rsidRDefault="00CB2E41" w:rsidP="00CB2E41">
      <w:pPr>
        <w:spacing w:after="0"/>
        <w:rPr>
          <w:sz w:val="24"/>
          <w:lang w:val="en-US"/>
        </w:rPr>
      </w:pPr>
    </w:p>
    <w:p w14:paraId="5D8C9472" w14:textId="77777777" w:rsidR="00CB2E41" w:rsidRDefault="00CB2E41" w:rsidP="00CB2E41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Also</w:t>
      </w:r>
      <w:r w:rsidR="006B4B5A">
        <w:rPr>
          <w:sz w:val="24"/>
          <w:lang w:val="en-US"/>
        </w:rPr>
        <w:t>, please</w:t>
      </w:r>
      <w:r>
        <w:rPr>
          <w:sz w:val="24"/>
          <w:lang w:val="en-US"/>
        </w:rPr>
        <w:t xml:space="preserve"> don’t hesitate to contact m</w:t>
      </w:r>
      <w:r w:rsidR="006B4B5A">
        <w:rPr>
          <w:sz w:val="24"/>
          <w:lang w:val="en-US"/>
        </w:rPr>
        <w:t>e i</w:t>
      </w:r>
      <w:r>
        <w:rPr>
          <w:sz w:val="24"/>
          <w:lang w:val="en-US"/>
        </w:rPr>
        <w:t>f you have any questions at all.</w:t>
      </w:r>
      <w:r w:rsidR="006B4B5A">
        <w:rPr>
          <w:sz w:val="24"/>
          <w:lang w:val="en-US"/>
        </w:rPr>
        <w:t xml:space="preserve">  We will get through this together!</w:t>
      </w:r>
    </w:p>
    <w:p w14:paraId="7527B63F" w14:textId="77777777" w:rsidR="00CB2E41" w:rsidRDefault="00CB2E41" w:rsidP="00CB2E41">
      <w:pPr>
        <w:spacing w:after="0"/>
        <w:rPr>
          <w:sz w:val="24"/>
          <w:lang w:val="en-US"/>
        </w:rPr>
      </w:pPr>
    </w:p>
    <w:p w14:paraId="0F87911E" w14:textId="77777777" w:rsidR="00CB2E41" w:rsidRDefault="00CB2E41" w:rsidP="00CB2E41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Sincerely,</w:t>
      </w:r>
    </w:p>
    <w:p w14:paraId="5ED6D3AF" w14:textId="77777777" w:rsidR="00527AFE" w:rsidRDefault="00527AFE" w:rsidP="00CB2E41">
      <w:pPr>
        <w:spacing w:after="0"/>
        <w:rPr>
          <w:sz w:val="24"/>
          <w:lang w:val="en-US"/>
        </w:rPr>
      </w:pPr>
    </w:p>
    <w:p w14:paraId="7283CBB8" w14:textId="77777777" w:rsidR="00527AFE" w:rsidRDefault="00527AFE" w:rsidP="00CB2E41">
      <w:pPr>
        <w:spacing w:after="0"/>
        <w:rPr>
          <w:sz w:val="24"/>
          <w:lang w:val="en-US"/>
        </w:rPr>
      </w:pPr>
    </w:p>
    <w:p w14:paraId="452B484E" w14:textId="77777777" w:rsidR="00527AFE" w:rsidRDefault="00527AFE" w:rsidP="00CB2E41">
      <w:pPr>
        <w:spacing w:after="0"/>
        <w:rPr>
          <w:sz w:val="24"/>
          <w:lang w:val="en-US"/>
        </w:rPr>
      </w:pPr>
    </w:p>
    <w:p w14:paraId="2881B8EC" w14:textId="77777777" w:rsidR="00527AFE" w:rsidRDefault="00527AFE" w:rsidP="00527AFE">
      <w:pPr>
        <w:rPr>
          <w:lang w:eastAsia="en-CA"/>
        </w:rPr>
      </w:pPr>
      <w:r>
        <w:rPr>
          <w:lang w:eastAsia="en-CA"/>
        </w:rPr>
        <w:t>Tori Haffner</w:t>
      </w:r>
    </w:p>
    <w:p w14:paraId="139FEE62" w14:textId="77777777" w:rsidR="00527AFE" w:rsidRDefault="00527AFE" w:rsidP="00527AFE">
      <w:pPr>
        <w:rPr>
          <w:lang w:eastAsia="en-CA"/>
        </w:rPr>
      </w:pPr>
      <w:r>
        <w:rPr>
          <w:lang w:eastAsia="en-CA"/>
        </w:rPr>
        <w:lastRenderedPageBreak/>
        <w:t>Administrative Assistant Recreation &amp; Fire</w:t>
      </w:r>
    </w:p>
    <w:p w14:paraId="7988E55D" w14:textId="77777777" w:rsidR="00527AFE" w:rsidRDefault="00527AFE" w:rsidP="00527AFE">
      <w:pPr>
        <w:rPr>
          <w:lang w:eastAsia="en-CA"/>
        </w:rPr>
      </w:pPr>
      <w:r>
        <w:rPr>
          <w:lang w:eastAsia="en-CA"/>
        </w:rPr>
        <w:t>Municipality of Thames Centre</w:t>
      </w:r>
    </w:p>
    <w:p w14:paraId="13D410BB" w14:textId="77777777" w:rsidR="00527AFE" w:rsidRDefault="00527AFE" w:rsidP="00527AFE">
      <w:pPr>
        <w:rPr>
          <w:lang w:eastAsia="en-CA"/>
        </w:rPr>
      </w:pPr>
      <w:r>
        <w:rPr>
          <w:lang w:eastAsia="en-CA"/>
        </w:rPr>
        <w:t>2066 Dorchester Rd., Dorchester ON, N0L 1G2</w:t>
      </w:r>
    </w:p>
    <w:p w14:paraId="499297CC" w14:textId="77777777" w:rsidR="00527AFE" w:rsidRDefault="00527AFE" w:rsidP="00527AFE">
      <w:pPr>
        <w:rPr>
          <w:lang w:eastAsia="en-CA"/>
        </w:rPr>
      </w:pPr>
      <w:r>
        <w:rPr>
          <w:lang w:eastAsia="en-CA"/>
        </w:rPr>
        <w:t>(t) 519 268 7334 x 701</w:t>
      </w:r>
    </w:p>
    <w:p w14:paraId="17D639FD" w14:textId="77777777" w:rsidR="00527AFE" w:rsidRPr="00CB2E41" w:rsidRDefault="00527AFE" w:rsidP="001157F2">
      <w:pPr>
        <w:rPr>
          <w:sz w:val="24"/>
          <w:lang w:val="en-US"/>
        </w:rPr>
      </w:pPr>
      <w:r>
        <w:rPr>
          <w:lang w:eastAsia="en-CA"/>
        </w:rPr>
        <w:t>(f) 519 268 0844</w:t>
      </w:r>
    </w:p>
    <w:sectPr w:rsidR="00527AFE" w:rsidRPr="00CB2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D6BA8"/>
    <w:multiLevelType w:val="hybridMultilevel"/>
    <w:tmpl w:val="A85EA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A2B"/>
    <w:multiLevelType w:val="hybridMultilevel"/>
    <w:tmpl w:val="60B44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6060C"/>
    <w:multiLevelType w:val="hybridMultilevel"/>
    <w:tmpl w:val="58D664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862F0"/>
    <w:multiLevelType w:val="hybridMultilevel"/>
    <w:tmpl w:val="76DA1F30"/>
    <w:lvl w:ilvl="0" w:tplc="76868E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3412"/>
    <w:multiLevelType w:val="hybridMultilevel"/>
    <w:tmpl w:val="CE86697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7309682C"/>
    <w:multiLevelType w:val="hybridMultilevel"/>
    <w:tmpl w:val="41FAA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41"/>
    <w:rsid w:val="000171B2"/>
    <w:rsid w:val="000D3CA2"/>
    <w:rsid w:val="001157F2"/>
    <w:rsid w:val="001326F8"/>
    <w:rsid w:val="00133748"/>
    <w:rsid w:val="001F4F29"/>
    <w:rsid w:val="00275C97"/>
    <w:rsid w:val="00311058"/>
    <w:rsid w:val="00396CFC"/>
    <w:rsid w:val="004872C0"/>
    <w:rsid w:val="004A014A"/>
    <w:rsid w:val="00527AFE"/>
    <w:rsid w:val="005D5567"/>
    <w:rsid w:val="00603397"/>
    <w:rsid w:val="00684CFA"/>
    <w:rsid w:val="006B0396"/>
    <w:rsid w:val="006B4B5A"/>
    <w:rsid w:val="00764438"/>
    <w:rsid w:val="007B0337"/>
    <w:rsid w:val="008C3376"/>
    <w:rsid w:val="00900CDF"/>
    <w:rsid w:val="00913305"/>
    <w:rsid w:val="009D379A"/>
    <w:rsid w:val="009E04F3"/>
    <w:rsid w:val="00A2267B"/>
    <w:rsid w:val="00A34FCE"/>
    <w:rsid w:val="00AA21CA"/>
    <w:rsid w:val="00AF71F5"/>
    <w:rsid w:val="00B355E9"/>
    <w:rsid w:val="00B9333B"/>
    <w:rsid w:val="00C57523"/>
    <w:rsid w:val="00C70473"/>
    <w:rsid w:val="00CB2E41"/>
    <w:rsid w:val="00CE4D58"/>
    <w:rsid w:val="00D03201"/>
    <w:rsid w:val="00E56E58"/>
    <w:rsid w:val="00E72A50"/>
    <w:rsid w:val="00EC0B9A"/>
    <w:rsid w:val="00F438CA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753F"/>
  <w15:chartTrackingRefBased/>
  <w15:docId w15:val="{1D8EB7BA-D64D-4704-9AF3-28B5426F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337"/>
    <w:pPr>
      <w:widowControl w:val="0"/>
      <w:autoSpaceDE w:val="0"/>
      <w:autoSpaceDN w:val="0"/>
      <w:spacing w:before="91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0337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E481-F934-48BC-9771-4574D444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MacDonald</dc:creator>
  <cp:keywords/>
  <dc:description/>
  <cp:lastModifiedBy>Katie Haasen</cp:lastModifiedBy>
  <cp:revision>2</cp:revision>
  <cp:lastPrinted>2020-10-21T18:44:00Z</cp:lastPrinted>
  <dcterms:created xsi:type="dcterms:W3CDTF">2020-10-23T21:42:00Z</dcterms:created>
  <dcterms:modified xsi:type="dcterms:W3CDTF">2020-10-23T21:42:00Z</dcterms:modified>
</cp:coreProperties>
</file>