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7E" w:rsidRDefault="006762D1" w:rsidP="006762D1">
      <w:pPr>
        <w:jc w:val="center"/>
        <w:rPr>
          <w:sz w:val="48"/>
          <w:szCs w:val="4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04950" cy="800100"/>
            <wp:effectExtent l="0" t="0" r="0" b="0"/>
            <wp:wrapNone/>
            <wp:docPr id="2" name="Picture 2" descr="DD logo"/>
            <wp:cNvGraphicFramePr/>
            <a:graphic xmlns:a="http://schemas.openxmlformats.org/drawingml/2006/main">
              <a:graphicData uri="http://schemas.openxmlformats.org/drawingml/2006/picture">
                <pic:pic xmlns:pic="http://schemas.openxmlformats.org/drawingml/2006/picture">
                  <pic:nvPicPr>
                    <pic:cNvPr id="2" name="Picture 2" descr="DD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 xml:space="preserve">                   Notice of Motion</w:t>
      </w:r>
    </w:p>
    <w:p w:rsidR="006762D1" w:rsidRDefault="006762D1" w:rsidP="006762D1">
      <w:pPr>
        <w:jc w:val="center"/>
        <w:rPr>
          <w:sz w:val="48"/>
          <w:szCs w:val="48"/>
        </w:rPr>
      </w:pPr>
    </w:p>
    <w:p w:rsidR="006762D1" w:rsidRPr="00DB77D6" w:rsidRDefault="007F2389" w:rsidP="006762D1">
      <w:pPr>
        <w:rPr>
          <w:sz w:val="28"/>
          <w:szCs w:val="28"/>
        </w:rPr>
      </w:pPr>
      <w:r w:rsidRPr="00DB77D6">
        <w:rPr>
          <w:sz w:val="28"/>
          <w:szCs w:val="28"/>
        </w:rPr>
        <w:t>Prepared</w:t>
      </w:r>
      <w:r w:rsidR="006762D1" w:rsidRPr="00DB77D6">
        <w:rPr>
          <w:sz w:val="28"/>
          <w:szCs w:val="28"/>
        </w:rPr>
        <w:t xml:space="preserve"> by: Kim West</w:t>
      </w:r>
    </w:p>
    <w:p w:rsidR="00DB77D6" w:rsidRPr="00DB77D6" w:rsidRDefault="00DB77D6" w:rsidP="006762D1">
      <w:pPr>
        <w:rPr>
          <w:sz w:val="28"/>
          <w:szCs w:val="28"/>
        </w:rPr>
      </w:pPr>
      <w:r w:rsidRPr="00DB77D6">
        <w:rPr>
          <w:sz w:val="28"/>
          <w:szCs w:val="28"/>
        </w:rPr>
        <w:t>Submitted on behalf of the 2018-2019 Executive</w:t>
      </w:r>
    </w:p>
    <w:p w:rsidR="006762D1" w:rsidRDefault="006762D1" w:rsidP="006762D1">
      <w:pPr>
        <w:rPr>
          <w:sz w:val="36"/>
          <w:szCs w:val="36"/>
        </w:rPr>
      </w:pPr>
      <w:r w:rsidRPr="007F2389">
        <w:rPr>
          <w:b/>
          <w:sz w:val="36"/>
          <w:szCs w:val="36"/>
        </w:rPr>
        <w:t>M</w:t>
      </w:r>
      <w:r w:rsidR="003961E7" w:rsidRPr="007F2389">
        <w:rPr>
          <w:b/>
          <w:sz w:val="36"/>
          <w:szCs w:val="36"/>
        </w:rPr>
        <w:t>OTION</w:t>
      </w:r>
      <w:r>
        <w:rPr>
          <w:sz w:val="36"/>
          <w:szCs w:val="36"/>
        </w:rPr>
        <w:t>:</w:t>
      </w:r>
    </w:p>
    <w:p w:rsidR="003961E7" w:rsidRPr="003961E7" w:rsidRDefault="00231806" w:rsidP="00231806">
      <w:pPr>
        <w:rPr>
          <w:sz w:val="24"/>
          <w:szCs w:val="24"/>
        </w:rPr>
      </w:pPr>
      <w:r w:rsidRPr="003961E7">
        <w:rPr>
          <w:sz w:val="24"/>
          <w:szCs w:val="24"/>
        </w:rPr>
        <w:t>To amend section 6.4 of our current by-laws t</w:t>
      </w:r>
      <w:r w:rsidR="00197296">
        <w:rPr>
          <w:sz w:val="24"/>
          <w:szCs w:val="24"/>
        </w:rPr>
        <w:t>o reflect the addition of five</w:t>
      </w:r>
      <w:r w:rsidR="007F2389">
        <w:rPr>
          <w:sz w:val="24"/>
          <w:szCs w:val="24"/>
        </w:rPr>
        <w:t xml:space="preserve"> (</w:t>
      </w:r>
      <w:r w:rsidR="00197296">
        <w:rPr>
          <w:sz w:val="24"/>
          <w:szCs w:val="24"/>
        </w:rPr>
        <w:t>5</w:t>
      </w:r>
      <w:r w:rsidRPr="003961E7">
        <w:rPr>
          <w:sz w:val="24"/>
          <w:szCs w:val="24"/>
        </w:rPr>
        <w:t xml:space="preserve">) </w:t>
      </w:r>
      <w:r w:rsidR="003863A3">
        <w:rPr>
          <w:sz w:val="24"/>
          <w:szCs w:val="24"/>
        </w:rPr>
        <w:t xml:space="preserve">elected </w:t>
      </w:r>
      <w:r w:rsidRPr="003961E7">
        <w:rPr>
          <w:sz w:val="24"/>
          <w:szCs w:val="24"/>
        </w:rPr>
        <w:t>Executive roles</w:t>
      </w:r>
      <w:r w:rsidR="007F2389">
        <w:rPr>
          <w:sz w:val="24"/>
          <w:szCs w:val="24"/>
        </w:rPr>
        <w:t xml:space="preserve"> </w:t>
      </w:r>
      <w:r w:rsidR="00197296">
        <w:rPr>
          <w:sz w:val="24"/>
          <w:szCs w:val="24"/>
        </w:rPr>
        <w:t xml:space="preserve">plus two (2) appointed roles </w:t>
      </w:r>
      <w:r w:rsidR="007F2389">
        <w:rPr>
          <w:sz w:val="24"/>
          <w:szCs w:val="24"/>
        </w:rPr>
        <w:t>including a re-defined Vice-President role</w:t>
      </w:r>
      <w:r w:rsidRPr="003961E7">
        <w:rPr>
          <w:sz w:val="24"/>
          <w:szCs w:val="24"/>
        </w:rPr>
        <w:t xml:space="preserve">.  </w:t>
      </w:r>
      <w:r w:rsidR="00197296">
        <w:rPr>
          <w:sz w:val="24"/>
          <w:szCs w:val="24"/>
        </w:rPr>
        <w:t xml:space="preserve"> </w:t>
      </w:r>
      <w:r w:rsidRPr="003961E7">
        <w:rPr>
          <w:sz w:val="24"/>
          <w:szCs w:val="24"/>
        </w:rPr>
        <w:t>The additional roles would be as follows</w:t>
      </w:r>
      <w:r w:rsidR="003961E7" w:rsidRPr="003961E7">
        <w:rPr>
          <w:sz w:val="24"/>
          <w:szCs w:val="24"/>
        </w:rPr>
        <w:t>:</w:t>
      </w:r>
    </w:p>
    <w:p w:rsidR="007F2389" w:rsidRDefault="007F2389" w:rsidP="003961E7">
      <w:pPr>
        <w:pStyle w:val="ListParagraph"/>
        <w:numPr>
          <w:ilvl w:val="0"/>
          <w:numId w:val="2"/>
        </w:numPr>
        <w:rPr>
          <w:sz w:val="24"/>
          <w:szCs w:val="24"/>
        </w:rPr>
      </w:pPr>
      <w:r>
        <w:rPr>
          <w:sz w:val="24"/>
          <w:szCs w:val="24"/>
        </w:rPr>
        <w:t>1</w:t>
      </w:r>
      <w:r w:rsidRPr="007F2389">
        <w:rPr>
          <w:sz w:val="24"/>
          <w:szCs w:val="24"/>
          <w:vertAlign w:val="superscript"/>
        </w:rPr>
        <w:t>st</w:t>
      </w:r>
      <w:r>
        <w:rPr>
          <w:sz w:val="24"/>
          <w:szCs w:val="24"/>
        </w:rPr>
        <w:t xml:space="preserve"> Vice-President – Finance/Fundraising</w:t>
      </w:r>
      <w:r w:rsidR="00D96CC9">
        <w:rPr>
          <w:sz w:val="24"/>
          <w:szCs w:val="24"/>
        </w:rPr>
        <w:t xml:space="preserve"> (elected)</w:t>
      </w:r>
    </w:p>
    <w:p w:rsidR="003961E7" w:rsidRPr="003961E7" w:rsidRDefault="00231806" w:rsidP="003961E7">
      <w:pPr>
        <w:pStyle w:val="ListParagraph"/>
        <w:numPr>
          <w:ilvl w:val="0"/>
          <w:numId w:val="2"/>
        </w:numPr>
        <w:rPr>
          <w:sz w:val="24"/>
          <w:szCs w:val="24"/>
        </w:rPr>
      </w:pPr>
      <w:r w:rsidRPr="003961E7">
        <w:rPr>
          <w:sz w:val="24"/>
          <w:szCs w:val="24"/>
        </w:rPr>
        <w:t>2</w:t>
      </w:r>
      <w:r w:rsidRPr="003961E7">
        <w:rPr>
          <w:sz w:val="24"/>
          <w:szCs w:val="24"/>
          <w:vertAlign w:val="superscript"/>
        </w:rPr>
        <w:t>nd</w:t>
      </w:r>
      <w:r w:rsidRPr="003961E7">
        <w:rPr>
          <w:sz w:val="24"/>
          <w:szCs w:val="24"/>
        </w:rPr>
        <w:t xml:space="preserve"> Vice-President </w:t>
      </w:r>
      <w:r w:rsidR="007F2389">
        <w:rPr>
          <w:sz w:val="24"/>
          <w:szCs w:val="24"/>
        </w:rPr>
        <w:t>– Risk Management</w:t>
      </w:r>
      <w:r w:rsidR="00D96CC9">
        <w:rPr>
          <w:sz w:val="24"/>
          <w:szCs w:val="24"/>
        </w:rPr>
        <w:t xml:space="preserve"> (</w:t>
      </w:r>
      <w:r w:rsidR="00266161">
        <w:rPr>
          <w:sz w:val="24"/>
          <w:szCs w:val="24"/>
        </w:rPr>
        <w:t>elected)</w:t>
      </w:r>
    </w:p>
    <w:p w:rsidR="003961E7" w:rsidRPr="003961E7" w:rsidRDefault="00231806" w:rsidP="003961E7">
      <w:pPr>
        <w:pStyle w:val="ListParagraph"/>
        <w:numPr>
          <w:ilvl w:val="0"/>
          <w:numId w:val="2"/>
        </w:numPr>
        <w:rPr>
          <w:sz w:val="24"/>
          <w:szCs w:val="24"/>
        </w:rPr>
      </w:pPr>
      <w:r w:rsidRPr="003961E7">
        <w:rPr>
          <w:sz w:val="24"/>
          <w:szCs w:val="24"/>
        </w:rPr>
        <w:t>3</w:t>
      </w:r>
      <w:r w:rsidRPr="003961E7">
        <w:rPr>
          <w:sz w:val="24"/>
          <w:szCs w:val="24"/>
          <w:vertAlign w:val="superscript"/>
        </w:rPr>
        <w:t>rd</w:t>
      </w:r>
      <w:r w:rsidRPr="003961E7">
        <w:rPr>
          <w:sz w:val="24"/>
          <w:szCs w:val="24"/>
        </w:rPr>
        <w:t xml:space="preserve"> Vice-President</w:t>
      </w:r>
      <w:r w:rsidR="003961E7" w:rsidRPr="003961E7">
        <w:rPr>
          <w:sz w:val="24"/>
          <w:szCs w:val="24"/>
        </w:rPr>
        <w:t xml:space="preserve"> – Hockey Operations</w:t>
      </w:r>
      <w:r w:rsidRPr="003961E7">
        <w:rPr>
          <w:sz w:val="24"/>
          <w:szCs w:val="24"/>
        </w:rPr>
        <w:t xml:space="preserve"> </w:t>
      </w:r>
      <w:r w:rsidR="00266161">
        <w:rPr>
          <w:sz w:val="24"/>
          <w:szCs w:val="24"/>
        </w:rPr>
        <w:t>(elected)</w:t>
      </w:r>
    </w:p>
    <w:p w:rsidR="003961E7" w:rsidRPr="003961E7" w:rsidRDefault="00231806" w:rsidP="003961E7">
      <w:pPr>
        <w:pStyle w:val="ListParagraph"/>
        <w:numPr>
          <w:ilvl w:val="0"/>
          <w:numId w:val="2"/>
        </w:numPr>
        <w:rPr>
          <w:sz w:val="24"/>
          <w:szCs w:val="24"/>
        </w:rPr>
      </w:pPr>
      <w:r w:rsidRPr="003961E7">
        <w:rPr>
          <w:sz w:val="24"/>
          <w:szCs w:val="24"/>
        </w:rPr>
        <w:t xml:space="preserve">Registrar </w:t>
      </w:r>
      <w:r w:rsidR="00266161">
        <w:rPr>
          <w:sz w:val="24"/>
          <w:szCs w:val="24"/>
        </w:rPr>
        <w:t>(appointed)</w:t>
      </w:r>
    </w:p>
    <w:p w:rsidR="003961E7" w:rsidRPr="003961E7" w:rsidRDefault="00231806" w:rsidP="003961E7">
      <w:pPr>
        <w:pStyle w:val="ListParagraph"/>
        <w:numPr>
          <w:ilvl w:val="0"/>
          <w:numId w:val="2"/>
        </w:numPr>
        <w:rPr>
          <w:sz w:val="24"/>
          <w:szCs w:val="24"/>
        </w:rPr>
      </w:pPr>
      <w:r w:rsidRPr="003961E7">
        <w:rPr>
          <w:sz w:val="24"/>
          <w:szCs w:val="24"/>
        </w:rPr>
        <w:t>Ice Allocator</w:t>
      </w:r>
      <w:r w:rsidR="00266161">
        <w:rPr>
          <w:sz w:val="24"/>
          <w:szCs w:val="24"/>
        </w:rPr>
        <w:t xml:space="preserve"> (appointed)</w:t>
      </w:r>
    </w:p>
    <w:p w:rsidR="003961E7" w:rsidRPr="003961E7" w:rsidRDefault="003961E7" w:rsidP="003961E7">
      <w:pPr>
        <w:pStyle w:val="ListParagraph"/>
        <w:numPr>
          <w:ilvl w:val="0"/>
          <w:numId w:val="2"/>
        </w:numPr>
        <w:rPr>
          <w:sz w:val="24"/>
          <w:szCs w:val="24"/>
        </w:rPr>
      </w:pPr>
      <w:r w:rsidRPr="003961E7">
        <w:rPr>
          <w:sz w:val="24"/>
          <w:szCs w:val="24"/>
        </w:rPr>
        <w:t>Equipment Manager</w:t>
      </w:r>
      <w:r w:rsidR="00266161">
        <w:rPr>
          <w:sz w:val="24"/>
          <w:szCs w:val="24"/>
        </w:rPr>
        <w:t>(elected)</w:t>
      </w:r>
    </w:p>
    <w:p w:rsidR="00231806" w:rsidRDefault="007F2389" w:rsidP="003961E7">
      <w:pPr>
        <w:pStyle w:val="ListParagraph"/>
        <w:numPr>
          <w:ilvl w:val="0"/>
          <w:numId w:val="2"/>
        </w:numPr>
        <w:rPr>
          <w:sz w:val="24"/>
          <w:szCs w:val="24"/>
        </w:rPr>
      </w:pPr>
      <w:r>
        <w:rPr>
          <w:sz w:val="24"/>
          <w:szCs w:val="24"/>
        </w:rPr>
        <w:t xml:space="preserve">Player </w:t>
      </w:r>
      <w:r w:rsidR="00231806" w:rsidRPr="003961E7">
        <w:rPr>
          <w:sz w:val="24"/>
          <w:szCs w:val="24"/>
        </w:rPr>
        <w:t xml:space="preserve">Development </w:t>
      </w:r>
      <w:r w:rsidR="00266161">
        <w:rPr>
          <w:sz w:val="24"/>
          <w:szCs w:val="24"/>
        </w:rPr>
        <w:t>(elected)</w:t>
      </w:r>
    </w:p>
    <w:p w:rsidR="007F2389" w:rsidRDefault="007F2389" w:rsidP="003961E7">
      <w:pPr>
        <w:pStyle w:val="ListParagraph"/>
        <w:numPr>
          <w:ilvl w:val="0"/>
          <w:numId w:val="2"/>
        </w:numPr>
        <w:rPr>
          <w:sz w:val="24"/>
          <w:szCs w:val="24"/>
        </w:rPr>
      </w:pPr>
      <w:r>
        <w:rPr>
          <w:sz w:val="24"/>
          <w:szCs w:val="24"/>
        </w:rPr>
        <w:t>Coach Development</w:t>
      </w:r>
      <w:r w:rsidR="00D96CC9">
        <w:rPr>
          <w:sz w:val="24"/>
          <w:szCs w:val="24"/>
        </w:rPr>
        <w:t xml:space="preserve"> </w:t>
      </w:r>
      <w:r w:rsidR="00266161">
        <w:rPr>
          <w:sz w:val="24"/>
          <w:szCs w:val="24"/>
        </w:rPr>
        <w:t>(elected)</w:t>
      </w:r>
    </w:p>
    <w:p w:rsidR="003863A3" w:rsidRPr="003863A3" w:rsidRDefault="003863A3" w:rsidP="003863A3">
      <w:pPr>
        <w:rPr>
          <w:sz w:val="24"/>
          <w:szCs w:val="24"/>
        </w:rPr>
      </w:pPr>
      <w:r>
        <w:rPr>
          <w:sz w:val="24"/>
          <w:szCs w:val="24"/>
        </w:rPr>
        <w:t xml:space="preserve">Also amend the second part of this clause which lists individuals who are “appointed by the executive” to include Registrar and Ice Allocator. </w:t>
      </w:r>
    </w:p>
    <w:p w:rsidR="006762D1" w:rsidRDefault="006762D1" w:rsidP="006762D1">
      <w:pPr>
        <w:rPr>
          <w:sz w:val="36"/>
          <w:szCs w:val="36"/>
        </w:rPr>
      </w:pPr>
      <w:r w:rsidRPr="007F2389">
        <w:rPr>
          <w:b/>
          <w:sz w:val="36"/>
          <w:szCs w:val="36"/>
        </w:rPr>
        <w:t>O</w:t>
      </w:r>
      <w:r w:rsidR="003961E7" w:rsidRPr="007F2389">
        <w:rPr>
          <w:b/>
          <w:sz w:val="36"/>
          <w:szCs w:val="36"/>
        </w:rPr>
        <w:t>BJECTIVE</w:t>
      </w:r>
      <w:r>
        <w:rPr>
          <w:sz w:val="36"/>
          <w:szCs w:val="36"/>
        </w:rPr>
        <w:t>:</w:t>
      </w:r>
    </w:p>
    <w:p w:rsidR="003961E7" w:rsidRPr="003961E7" w:rsidRDefault="003961E7" w:rsidP="003961E7">
      <w:pPr>
        <w:pStyle w:val="ListParagraph"/>
        <w:numPr>
          <w:ilvl w:val="0"/>
          <w:numId w:val="3"/>
        </w:numPr>
        <w:rPr>
          <w:sz w:val="24"/>
          <w:szCs w:val="24"/>
        </w:rPr>
      </w:pPr>
      <w:r w:rsidRPr="003961E7">
        <w:rPr>
          <w:sz w:val="24"/>
          <w:szCs w:val="24"/>
        </w:rPr>
        <w:t>Create a succession plan for key roles within the association</w:t>
      </w:r>
    </w:p>
    <w:p w:rsidR="00663F62" w:rsidRDefault="00663F62" w:rsidP="00C97903">
      <w:pPr>
        <w:pStyle w:val="ListParagraph"/>
        <w:numPr>
          <w:ilvl w:val="0"/>
          <w:numId w:val="3"/>
        </w:numPr>
        <w:rPr>
          <w:sz w:val="24"/>
          <w:szCs w:val="24"/>
        </w:rPr>
      </w:pPr>
      <w:r>
        <w:rPr>
          <w:sz w:val="24"/>
          <w:szCs w:val="24"/>
        </w:rPr>
        <w:t xml:space="preserve">Streamline communication thereby improving overall effectiveness and timeliness of messages/tasks/responsibilities </w:t>
      </w:r>
    </w:p>
    <w:p w:rsidR="003961E7" w:rsidRDefault="003961E7" w:rsidP="00C97903">
      <w:pPr>
        <w:pStyle w:val="ListParagraph"/>
        <w:numPr>
          <w:ilvl w:val="0"/>
          <w:numId w:val="3"/>
        </w:numPr>
        <w:rPr>
          <w:sz w:val="24"/>
          <w:szCs w:val="24"/>
        </w:rPr>
      </w:pPr>
      <w:r w:rsidRPr="00663F62">
        <w:rPr>
          <w:sz w:val="24"/>
          <w:szCs w:val="24"/>
        </w:rPr>
        <w:t xml:space="preserve">Effectively re-distribute responsibilities </w:t>
      </w:r>
      <w:r w:rsidR="00B86B69">
        <w:rPr>
          <w:sz w:val="24"/>
          <w:szCs w:val="24"/>
        </w:rPr>
        <w:t>resulting in</w:t>
      </w:r>
      <w:r w:rsidR="007F2389">
        <w:rPr>
          <w:sz w:val="24"/>
          <w:szCs w:val="24"/>
        </w:rPr>
        <w:t xml:space="preserve"> </w:t>
      </w:r>
      <w:r w:rsidR="00B86B69">
        <w:rPr>
          <w:sz w:val="24"/>
          <w:szCs w:val="24"/>
        </w:rPr>
        <w:t xml:space="preserve">shared responsibilities among multiple volunteers.  </w:t>
      </w:r>
    </w:p>
    <w:p w:rsidR="00663F62" w:rsidRPr="00663F62" w:rsidRDefault="00663F62" w:rsidP="00663F62">
      <w:pPr>
        <w:pStyle w:val="ListParagraph"/>
        <w:rPr>
          <w:sz w:val="24"/>
          <w:szCs w:val="24"/>
        </w:rPr>
      </w:pPr>
    </w:p>
    <w:p w:rsidR="006762D1" w:rsidRDefault="006762D1" w:rsidP="006762D1">
      <w:pPr>
        <w:rPr>
          <w:sz w:val="36"/>
          <w:szCs w:val="36"/>
        </w:rPr>
      </w:pPr>
      <w:r w:rsidRPr="007F2389">
        <w:rPr>
          <w:b/>
          <w:sz w:val="36"/>
          <w:szCs w:val="36"/>
        </w:rPr>
        <w:t>R</w:t>
      </w:r>
      <w:r w:rsidR="003961E7" w:rsidRPr="007F2389">
        <w:rPr>
          <w:b/>
          <w:sz w:val="36"/>
          <w:szCs w:val="36"/>
        </w:rPr>
        <w:t>ATIONALE</w:t>
      </w:r>
      <w:r>
        <w:rPr>
          <w:sz w:val="36"/>
          <w:szCs w:val="36"/>
        </w:rPr>
        <w:t xml:space="preserve">: </w:t>
      </w:r>
    </w:p>
    <w:p w:rsidR="003961E7" w:rsidRDefault="00663F62" w:rsidP="003961E7">
      <w:pPr>
        <w:pStyle w:val="ListParagraph"/>
        <w:numPr>
          <w:ilvl w:val="0"/>
          <w:numId w:val="6"/>
        </w:numPr>
        <w:rPr>
          <w:sz w:val="24"/>
          <w:szCs w:val="24"/>
        </w:rPr>
      </w:pPr>
      <w:r>
        <w:rPr>
          <w:sz w:val="24"/>
          <w:szCs w:val="24"/>
        </w:rPr>
        <w:t xml:space="preserve">Current Executive is comprised of 10 members (2 of which are vacant).  Research into neighboring association websites found that Executive listings ranged from 12 -25 members.  On average a majority fell within the 14-16 range.  We are the </w:t>
      </w:r>
      <w:r w:rsidRPr="007F2389">
        <w:rPr>
          <w:sz w:val="24"/>
          <w:szCs w:val="24"/>
          <w:u w:val="single"/>
        </w:rPr>
        <w:t>smallest Executive by at least 2-4 members</w:t>
      </w:r>
      <w:r>
        <w:rPr>
          <w:sz w:val="24"/>
          <w:szCs w:val="24"/>
        </w:rPr>
        <w:t xml:space="preserve">. </w:t>
      </w:r>
    </w:p>
    <w:p w:rsidR="00663F62" w:rsidRDefault="00663F62" w:rsidP="003961E7">
      <w:pPr>
        <w:pStyle w:val="ListParagraph"/>
        <w:numPr>
          <w:ilvl w:val="0"/>
          <w:numId w:val="6"/>
        </w:numPr>
        <w:rPr>
          <w:sz w:val="24"/>
          <w:szCs w:val="24"/>
        </w:rPr>
      </w:pPr>
      <w:r>
        <w:rPr>
          <w:sz w:val="24"/>
          <w:szCs w:val="24"/>
        </w:rPr>
        <w:t>In addition to being smaller</w:t>
      </w:r>
      <w:r w:rsidR="007F2389">
        <w:rPr>
          <w:sz w:val="24"/>
          <w:szCs w:val="24"/>
        </w:rPr>
        <w:t xml:space="preserve">, in comparison, </w:t>
      </w:r>
      <w:r>
        <w:rPr>
          <w:sz w:val="24"/>
          <w:szCs w:val="24"/>
        </w:rPr>
        <w:t xml:space="preserve">we </w:t>
      </w:r>
      <w:r w:rsidRPr="007F2389">
        <w:rPr>
          <w:sz w:val="24"/>
          <w:szCs w:val="24"/>
          <w:u w:val="single"/>
        </w:rPr>
        <w:t>fail to have key roles represented on the Executive</w:t>
      </w:r>
      <w:r>
        <w:rPr>
          <w:sz w:val="24"/>
          <w:szCs w:val="24"/>
        </w:rPr>
        <w:t xml:space="preserve"> which creates opportunities</w:t>
      </w:r>
      <w:r w:rsidR="00C23064">
        <w:rPr>
          <w:sz w:val="24"/>
          <w:szCs w:val="24"/>
        </w:rPr>
        <w:t>/gaps when creating policy, rendering decisions, communicating and completing tasks needed for effective operations.</w:t>
      </w:r>
    </w:p>
    <w:p w:rsidR="00C23064" w:rsidRDefault="00C23064" w:rsidP="003961E7">
      <w:pPr>
        <w:pStyle w:val="ListParagraph"/>
        <w:numPr>
          <w:ilvl w:val="0"/>
          <w:numId w:val="6"/>
        </w:numPr>
        <w:rPr>
          <w:sz w:val="24"/>
          <w:szCs w:val="24"/>
        </w:rPr>
      </w:pPr>
      <w:r w:rsidRPr="007F2389">
        <w:rPr>
          <w:sz w:val="24"/>
          <w:szCs w:val="24"/>
          <w:u w:val="single"/>
        </w:rPr>
        <w:t>Succession planning is nearly non-existent</w:t>
      </w:r>
      <w:r>
        <w:rPr>
          <w:sz w:val="24"/>
          <w:szCs w:val="24"/>
        </w:rPr>
        <w:t xml:space="preserve"> in our current state.  </w:t>
      </w:r>
      <w:r w:rsidR="00535151">
        <w:rPr>
          <w:sz w:val="24"/>
          <w:szCs w:val="24"/>
        </w:rPr>
        <w:t xml:space="preserve">The </w:t>
      </w:r>
      <w:r w:rsidR="00C97903">
        <w:rPr>
          <w:sz w:val="24"/>
          <w:szCs w:val="24"/>
        </w:rPr>
        <w:t>addition of two (2) VP positions will assist in creating</w:t>
      </w:r>
      <w:r w:rsidR="00535151">
        <w:rPr>
          <w:sz w:val="24"/>
          <w:szCs w:val="24"/>
        </w:rPr>
        <w:t xml:space="preserve"> </w:t>
      </w:r>
      <w:r w:rsidR="00C97903">
        <w:rPr>
          <w:sz w:val="24"/>
          <w:szCs w:val="24"/>
        </w:rPr>
        <w:t xml:space="preserve">three (3) </w:t>
      </w:r>
      <w:r w:rsidR="00535151">
        <w:rPr>
          <w:sz w:val="24"/>
          <w:szCs w:val="24"/>
        </w:rPr>
        <w:t xml:space="preserve">qualified candidates for </w:t>
      </w:r>
      <w:r w:rsidR="00C97903">
        <w:rPr>
          <w:sz w:val="24"/>
          <w:szCs w:val="24"/>
        </w:rPr>
        <w:t>future</w:t>
      </w:r>
      <w:r w:rsidR="00535151">
        <w:rPr>
          <w:sz w:val="24"/>
          <w:szCs w:val="24"/>
        </w:rPr>
        <w:t xml:space="preserve"> president</w:t>
      </w:r>
      <w:r w:rsidR="00C97903">
        <w:rPr>
          <w:sz w:val="24"/>
          <w:szCs w:val="24"/>
        </w:rPr>
        <w:t xml:space="preserve"> roles.  </w:t>
      </w:r>
      <w:r w:rsidR="00535151">
        <w:rPr>
          <w:sz w:val="24"/>
          <w:szCs w:val="24"/>
        </w:rPr>
        <w:t xml:space="preserve">  </w:t>
      </w:r>
      <w:r w:rsidR="00C97903">
        <w:rPr>
          <w:sz w:val="24"/>
          <w:szCs w:val="24"/>
        </w:rPr>
        <w:t>M</w:t>
      </w:r>
      <w:r w:rsidR="00535151">
        <w:rPr>
          <w:sz w:val="24"/>
          <w:szCs w:val="24"/>
        </w:rPr>
        <w:t xml:space="preserve">embers holding the Shamrock, LLMA, IP or </w:t>
      </w:r>
      <w:r w:rsidR="00C97903">
        <w:rPr>
          <w:sz w:val="24"/>
          <w:szCs w:val="24"/>
        </w:rPr>
        <w:t>OMHA</w:t>
      </w:r>
      <w:r>
        <w:rPr>
          <w:sz w:val="24"/>
          <w:szCs w:val="24"/>
        </w:rPr>
        <w:t xml:space="preserve"> </w:t>
      </w:r>
      <w:r w:rsidR="00535151">
        <w:rPr>
          <w:sz w:val="24"/>
          <w:szCs w:val="24"/>
        </w:rPr>
        <w:t xml:space="preserve">roles </w:t>
      </w:r>
      <w:r w:rsidR="00C97903">
        <w:rPr>
          <w:sz w:val="24"/>
          <w:szCs w:val="24"/>
        </w:rPr>
        <w:t>in our current state m</w:t>
      </w:r>
      <w:r w:rsidR="00535151">
        <w:rPr>
          <w:sz w:val="24"/>
          <w:szCs w:val="24"/>
        </w:rPr>
        <w:t>ust stay in role or be elected to the 1 VP position</w:t>
      </w:r>
      <w:r w:rsidR="00C97903">
        <w:rPr>
          <w:sz w:val="24"/>
          <w:szCs w:val="24"/>
        </w:rPr>
        <w:t>; a process such as this creates an opportunity where qualified, committed and valuable members are forced to leave the Executive or remain in a role that they may have outgrown.   Further they are unable to learn additional areas of the association which limits our ability to ensure the most qualified members are groomed for the president role.</w:t>
      </w:r>
    </w:p>
    <w:p w:rsidR="00697514" w:rsidRDefault="00697514" w:rsidP="00697514">
      <w:pPr>
        <w:ind w:left="360"/>
        <w:rPr>
          <w:sz w:val="24"/>
          <w:szCs w:val="24"/>
        </w:rPr>
      </w:pPr>
    </w:p>
    <w:p w:rsidR="00697514" w:rsidRDefault="00E879D1" w:rsidP="00697514">
      <w:pPr>
        <w:tabs>
          <w:tab w:val="left" w:pos="1725"/>
        </w:tabs>
        <w:ind w:left="360"/>
        <w:rPr>
          <w:sz w:val="24"/>
          <w:szCs w:val="24"/>
          <w:u w:val="single"/>
        </w:rPr>
      </w:pPr>
      <w:r>
        <w:rPr>
          <w:sz w:val="24"/>
          <w:szCs w:val="24"/>
          <w:u w:val="single"/>
        </w:rPr>
        <w:t>Supporting r</w:t>
      </w:r>
      <w:r w:rsidR="00697514" w:rsidRPr="00697514">
        <w:rPr>
          <w:sz w:val="24"/>
          <w:szCs w:val="24"/>
          <w:u w:val="single"/>
        </w:rPr>
        <w:t>esearch</w:t>
      </w:r>
      <w:r w:rsidR="00697514" w:rsidRPr="00697514">
        <w:rPr>
          <w:sz w:val="24"/>
          <w:szCs w:val="24"/>
        </w:rPr>
        <w:tab/>
      </w:r>
    </w:p>
    <w:p w:rsidR="00697514" w:rsidRPr="00697514" w:rsidRDefault="007369AF" w:rsidP="00697514">
      <w:pPr>
        <w:tabs>
          <w:tab w:val="left" w:pos="1725"/>
        </w:tabs>
        <w:ind w:left="360"/>
        <w:rPr>
          <w:sz w:val="24"/>
          <w:szCs w:val="24"/>
        </w:rPr>
      </w:pPr>
      <w:r>
        <w:rPr>
          <w:sz w:val="24"/>
          <w:szCs w:val="24"/>
        </w:rPr>
        <w:t>Number of e</w:t>
      </w:r>
      <w:r w:rsidR="00697514" w:rsidRPr="00697514">
        <w:rPr>
          <w:sz w:val="24"/>
          <w:szCs w:val="24"/>
        </w:rPr>
        <w:t>xec</w:t>
      </w:r>
      <w:r>
        <w:rPr>
          <w:sz w:val="24"/>
          <w:szCs w:val="24"/>
        </w:rPr>
        <w:t>utive positions li</w:t>
      </w:r>
      <w:r w:rsidR="00697514" w:rsidRPr="00697514">
        <w:rPr>
          <w:sz w:val="24"/>
          <w:szCs w:val="24"/>
        </w:rPr>
        <w:t xml:space="preserve">sted on </w:t>
      </w:r>
      <w:r>
        <w:rPr>
          <w:sz w:val="24"/>
          <w:szCs w:val="24"/>
        </w:rPr>
        <w:t xml:space="preserve">other association </w:t>
      </w:r>
      <w:r w:rsidR="00697514" w:rsidRPr="00697514">
        <w:rPr>
          <w:sz w:val="24"/>
          <w:szCs w:val="24"/>
        </w:rPr>
        <w:t>websites:</w:t>
      </w:r>
    </w:p>
    <w:p w:rsidR="00697514" w:rsidRDefault="00697514" w:rsidP="00697514">
      <w:pPr>
        <w:ind w:left="360"/>
        <w:rPr>
          <w:sz w:val="24"/>
          <w:szCs w:val="24"/>
        </w:rPr>
      </w:pPr>
      <w:r>
        <w:rPr>
          <w:sz w:val="24"/>
          <w:szCs w:val="24"/>
        </w:rPr>
        <w:t xml:space="preserve">St. Thomas (17). </w:t>
      </w:r>
      <w:proofErr w:type="spellStart"/>
      <w:r>
        <w:rPr>
          <w:sz w:val="24"/>
          <w:szCs w:val="24"/>
        </w:rPr>
        <w:t>Lambeth</w:t>
      </w:r>
      <w:proofErr w:type="spellEnd"/>
      <w:r>
        <w:rPr>
          <w:sz w:val="24"/>
          <w:szCs w:val="24"/>
        </w:rPr>
        <w:t xml:space="preserve"> (12). Dresden (12). Tecumseh-Shoreline (13). Kent (29). Mooretown (16). Southwest (18). </w:t>
      </w:r>
      <w:proofErr w:type="spellStart"/>
      <w:r>
        <w:rPr>
          <w:sz w:val="24"/>
          <w:szCs w:val="24"/>
        </w:rPr>
        <w:t>Ilderton</w:t>
      </w:r>
      <w:proofErr w:type="spellEnd"/>
      <w:r>
        <w:rPr>
          <w:sz w:val="24"/>
          <w:szCs w:val="24"/>
        </w:rPr>
        <w:t xml:space="preserve"> (16). Mt. </w:t>
      </w:r>
      <w:proofErr w:type="spellStart"/>
      <w:r>
        <w:rPr>
          <w:sz w:val="24"/>
          <w:szCs w:val="24"/>
        </w:rPr>
        <w:t>Brydges</w:t>
      </w:r>
      <w:proofErr w:type="spellEnd"/>
      <w:r>
        <w:rPr>
          <w:sz w:val="24"/>
          <w:szCs w:val="24"/>
        </w:rPr>
        <w:t xml:space="preserve"> (13). East Lambton (14). St </w:t>
      </w:r>
      <w:proofErr w:type="spellStart"/>
      <w:r>
        <w:rPr>
          <w:sz w:val="24"/>
          <w:szCs w:val="24"/>
        </w:rPr>
        <w:t>Marys</w:t>
      </w:r>
      <w:proofErr w:type="spellEnd"/>
      <w:r>
        <w:rPr>
          <w:sz w:val="24"/>
          <w:szCs w:val="24"/>
        </w:rPr>
        <w:t xml:space="preserve"> (6 Exec. 25 Directors). Lucan (14). Petrolia (15). Belmont (14). </w:t>
      </w:r>
      <w:proofErr w:type="spellStart"/>
      <w:r>
        <w:rPr>
          <w:sz w:val="24"/>
          <w:szCs w:val="24"/>
        </w:rPr>
        <w:t>Strathroy</w:t>
      </w:r>
      <w:proofErr w:type="spellEnd"/>
      <w:r>
        <w:rPr>
          <w:sz w:val="24"/>
          <w:szCs w:val="24"/>
        </w:rPr>
        <w:t xml:space="preserve"> (12). </w:t>
      </w:r>
    </w:p>
    <w:p w:rsidR="00697514" w:rsidRDefault="00697514" w:rsidP="00697514">
      <w:pPr>
        <w:ind w:left="360"/>
        <w:rPr>
          <w:sz w:val="24"/>
          <w:szCs w:val="24"/>
        </w:rPr>
      </w:pPr>
    </w:p>
    <w:p w:rsidR="00697514" w:rsidRDefault="007369AF" w:rsidP="00697514">
      <w:pPr>
        <w:ind w:left="360"/>
        <w:rPr>
          <w:sz w:val="24"/>
          <w:szCs w:val="24"/>
        </w:rPr>
      </w:pPr>
      <w:r>
        <w:rPr>
          <w:sz w:val="24"/>
          <w:szCs w:val="24"/>
        </w:rPr>
        <w:t>Executive r</w:t>
      </w:r>
      <w:r w:rsidR="00697514">
        <w:rPr>
          <w:sz w:val="24"/>
          <w:szCs w:val="24"/>
        </w:rPr>
        <w:t>oles listed on</w:t>
      </w:r>
      <w:r>
        <w:rPr>
          <w:sz w:val="24"/>
          <w:szCs w:val="24"/>
        </w:rPr>
        <w:t xml:space="preserve"> other association </w:t>
      </w:r>
      <w:r w:rsidR="00697514">
        <w:rPr>
          <w:sz w:val="24"/>
          <w:szCs w:val="24"/>
        </w:rPr>
        <w:t>websites:</w:t>
      </w:r>
    </w:p>
    <w:p w:rsidR="00697514" w:rsidRDefault="00697514" w:rsidP="00697514">
      <w:pPr>
        <w:ind w:left="360"/>
        <w:rPr>
          <w:sz w:val="24"/>
          <w:szCs w:val="24"/>
        </w:rPr>
      </w:pPr>
      <w:r>
        <w:rPr>
          <w:sz w:val="24"/>
          <w:szCs w:val="24"/>
        </w:rPr>
        <w:t xml:space="preserve">Multiple descriptions for Vice President (Finance, Hockey Operations, Risk Management, Travel, </w:t>
      </w:r>
      <w:proofErr w:type="spellStart"/>
      <w:r>
        <w:rPr>
          <w:sz w:val="24"/>
          <w:szCs w:val="24"/>
        </w:rPr>
        <w:t>Houseleague</w:t>
      </w:r>
      <w:proofErr w:type="spellEnd"/>
      <w:r>
        <w:rPr>
          <w:sz w:val="24"/>
          <w:szCs w:val="24"/>
        </w:rPr>
        <w:t>, Fundraising, Sponsorship, Registration)</w:t>
      </w:r>
    </w:p>
    <w:p w:rsidR="00697514" w:rsidRDefault="00697514" w:rsidP="00697514">
      <w:pPr>
        <w:ind w:left="360"/>
        <w:rPr>
          <w:sz w:val="24"/>
          <w:szCs w:val="24"/>
        </w:rPr>
      </w:pPr>
      <w:r>
        <w:rPr>
          <w:sz w:val="24"/>
          <w:szCs w:val="24"/>
        </w:rPr>
        <w:t>Nearly all had and executive position for the Registrar, Ice Allocator, Development (Player &amp; Coach), and Equipment.</w:t>
      </w:r>
    </w:p>
    <w:p w:rsidR="00697514" w:rsidRPr="00697514" w:rsidRDefault="00697514" w:rsidP="00697514">
      <w:pPr>
        <w:ind w:left="360"/>
        <w:rPr>
          <w:sz w:val="24"/>
          <w:szCs w:val="24"/>
        </w:rPr>
      </w:pPr>
    </w:p>
    <w:sectPr w:rsidR="00697514" w:rsidRPr="0069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F70DA"/>
    <w:multiLevelType w:val="hybridMultilevel"/>
    <w:tmpl w:val="3A4C04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2D4142BE"/>
    <w:multiLevelType w:val="hybridMultilevel"/>
    <w:tmpl w:val="698C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B3F0D"/>
    <w:multiLevelType w:val="hybridMultilevel"/>
    <w:tmpl w:val="1CA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318D9"/>
    <w:multiLevelType w:val="hybridMultilevel"/>
    <w:tmpl w:val="C97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62664"/>
    <w:multiLevelType w:val="hybridMultilevel"/>
    <w:tmpl w:val="02B4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2426D"/>
    <w:multiLevelType w:val="hybridMultilevel"/>
    <w:tmpl w:val="0D84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D1"/>
    <w:rsid w:val="00197296"/>
    <w:rsid w:val="00231806"/>
    <w:rsid w:val="00266161"/>
    <w:rsid w:val="00336DAA"/>
    <w:rsid w:val="003863A3"/>
    <w:rsid w:val="003961E7"/>
    <w:rsid w:val="00535151"/>
    <w:rsid w:val="00663F62"/>
    <w:rsid w:val="006762D1"/>
    <w:rsid w:val="00697514"/>
    <w:rsid w:val="0072046C"/>
    <w:rsid w:val="007369AF"/>
    <w:rsid w:val="007F2389"/>
    <w:rsid w:val="00A0127E"/>
    <w:rsid w:val="00B86B69"/>
    <w:rsid w:val="00C23064"/>
    <w:rsid w:val="00C97903"/>
    <w:rsid w:val="00D96CC9"/>
    <w:rsid w:val="00DB77D6"/>
    <w:rsid w:val="00E8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873C9-8EF5-4BA7-89A8-47CA7E1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10</cp:revision>
  <dcterms:created xsi:type="dcterms:W3CDTF">2019-03-03T15:24:00Z</dcterms:created>
  <dcterms:modified xsi:type="dcterms:W3CDTF">2019-04-16T10:12:00Z</dcterms:modified>
</cp:coreProperties>
</file>